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E4" w:rsidRDefault="000675E4" w:rsidP="000675E4">
      <w:pPr>
        <w:jc w:val="center"/>
        <w:outlineLvl w:val="0"/>
        <w:rPr>
          <w:b/>
          <w:sz w:val="36"/>
        </w:rPr>
      </w:pPr>
      <w:r>
        <w:rPr>
          <w:b/>
          <w:sz w:val="36"/>
        </w:rPr>
        <w:t>Somatic Experiencing®</w:t>
      </w:r>
    </w:p>
    <w:p w:rsidR="000675E4" w:rsidRDefault="000675E4" w:rsidP="000675E4">
      <w:pPr>
        <w:jc w:val="center"/>
        <w:rPr>
          <w:b/>
          <w:sz w:val="36"/>
        </w:rPr>
      </w:pPr>
      <w:r>
        <w:rPr>
          <w:b/>
          <w:sz w:val="36"/>
        </w:rPr>
        <w:t>Informed Consent</w:t>
      </w:r>
    </w:p>
    <w:p w:rsidR="000675E4" w:rsidRDefault="000675E4" w:rsidP="000675E4"/>
    <w:p w:rsidR="000675E4" w:rsidRDefault="000675E4" w:rsidP="000675E4"/>
    <w:p w:rsidR="000675E4" w:rsidRDefault="000675E4" w:rsidP="000675E4">
      <w:r>
        <w:t xml:space="preserve">When appropriate, and according to my clinical judgment, </w:t>
      </w:r>
      <w:r>
        <w:rPr>
          <w:szCs w:val="24"/>
        </w:rPr>
        <w:t>I will (or may) propose the use of Somatic Experiencing (SE)</w:t>
      </w:r>
      <w:r>
        <w:t xml:space="preserve"> in our work together.  SE is a short-term naturalistic approach to the resolution and healing of trauma developed by Dr. Peter Levine and is supported by research. It is based upon the observation that wild prey animals, though threatened routinely, are rarely traumatized. Animals in the wild utilize innate mechanisms to regulate and discharge the high levels of energy arousal associated with defensive survival behaviors. These mechanisms provide animals with a built-in “immunity’’ to trauma that enables them to return to normal in the aftermath of highly ‘’charged’’ life-threatening experiences. </w:t>
      </w:r>
    </w:p>
    <w:p w:rsidR="000675E4" w:rsidRDefault="000675E4" w:rsidP="000675E4"/>
    <w:p w:rsidR="000675E4" w:rsidRDefault="000675E4" w:rsidP="000675E4">
      <w:pPr>
        <w:ind w:left="720" w:hanging="720"/>
      </w:pPr>
      <w:r>
        <w:sym w:font="Wingdings 2" w:char="0097"/>
      </w:r>
      <w:r>
        <w:t xml:space="preserve"> </w:t>
      </w:r>
      <w:r>
        <w:tab/>
        <w:t>SE employs awareness of body sensation to help people "renegotiate" and heal rather than re-live or re-enact trauma.</w:t>
      </w:r>
    </w:p>
    <w:p w:rsidR="000675E4" w:rsidRDefault="000675E4" w:rsidP="000675E4">
      <w:pPr>
        <w:ind w:left="720" w:hanging="720"/>
      </w:pPr>
      <w:r>
        <w:sym w:font="Wingdings 2" w:char="0097"/>
      </w:r>
      <w:r>
        <w:tab/>
        <w:t>SE's guidance of the bodily "felt sense," allows the highly aroused survival energies to be safely experienced and gradually discharged.</w:t>
      </w:r>
    </w:p>
    <w:p w:rsidR="000675E4" w:rsidRDefault="000675E4" w:rsidP="000675E4">
      <w:pPr>
        <w:ind w:left="720" w:hanging="720"/>
      </w:pPr>
      <w:r>
        <w:sym w:font="Wingdings 2" w:char="0097"/>
      </w:r>
      <w:r>
        <w:tab/>
        <w:t>SE may employ touch in support of the renegotiation process.</w:t>
      </w:r>
    </w:p>
    <w:p w:rsidR="000675E4" w:rsidRDefault="000675E4" w:rsidP="000675E4">
      <w:pPr>
        <w:ind w:left="720" w:hanging="720"/>
      </w:pPr>
      <w:r>
        <w:sym w:font="Wingdings 2" w:char="0097"/>
      </w:r>
      <w:r>
        <w:tab/>
        <w:t>SE “titrates” experience (breaks down into small, incremental steps), rather than evoking catharsis - which can overwhelm the regulatory mechanisms of the organism.</w:t>
      </w:r>
      <w:r>
        <w:br/>
        <w:t xml:space="preserve"> </w:t>
      </w:r>
    </w:p>
    <w:p w:rsidR="000675E4" w:rsidRDefault="000675E4" w:rsidP="000675E4">
      <w:r>
        <w:t xml:space="preserve">SE can result in a number of benefits to you, such as relief of traumatic stress symptoms, increased resiliency, and resourcefulness.  Like any other treatment it may also have unintended negative side effects, </w:t>
      </w:r>
      <w:r>
        <w:rPr>
          <w:rStyle w:val="apple-style-span"/>
        </w:rPr>
        <w:t xml:space="preserve">such as sleep disturbances, frightening memories, or unfamiliar and uncomfortable body sensations.  Such reactions are not uncommon and can be attended to in the course of our work together. </w:t>
      </w:r>
      <w:r>
        <w:t xml:space="preserve">It is important that you are aware that there are other forms of body-oriented and somatic psychotherapy modalities that may also be helpful to you, such as EMDR, Sensorimotor Psychotherapy, or Bodynamics.  Obviously, there are also many non-somatic focused forms of psychotherapy and counseling that you can choose from.  My own education and training in SE includes </w:t>
      </w:r>
      <w:r>
        <w:t xml:space="preserve">working with finding resources in the body and life that help facilitate long held patterns.  My specialty is working with early trauma from the prenatal, birth or postpartum periods.  </w:t>
      </w:r>
    </w:p>
    <w:p w:rsidR="000675E4" w:rsidRDefault="000675E4" w:rsidP="000675E4">
      <w:pPr>
        <w:rPr>
          <w:b/>
          <w:i/>
        </w:rPr>
      </w:pPr>
    </w:p>
    <w:p w:rsidR="000675E4" w:rsidRDefault="000675E4" w:rsidP="000675E4">
      <w:r>
        <w:t>It is your responsibility to tell me when you are uncomfortable with any parts of the treatment</w:t>
      </w:r>
      <w:r>
        <w:t>, and I will be watching you for nonverbal signs of discomfort.  I will check in with you if I do see them.  Your safety and comfort are important to me</w:t>
      </w:r>
      <w:r>
        <w:t xml:space="preserve">.  If you have any questions about SE or other treatments, please ask and I will do my best to answer your questions in full. You have the right to refuse or terminate treatment at all times, or to refuse touch, SE techniques, or any other intervention I may propose or employ. </w:t>
      </w:r>
    </w:p>
    <w:p w:rsidR="000675E4" w:rsidRDefault="000675E4" w:rsidP="000675E4"/>
    <w:p w:rsidR="000675E4" w:rsidRDefault="000675E4" w:rsidP="000675E4">
      <w:pPr>
        <w:outlineLvl w:val="0"/>
      </w:pPr>
      <w:r>
        <w:t>I have read the above informed consent, understand, and agree to it.</w:t>
      </w:r>
    </w:p>
    <w:p w:rsidR="000675E4" w:rsidRDefault="000675E4" w:rsidP="000675E4"/>
    <w:p w:rsidR="000675E4" w:rsidRDefault="000675E4" w:rsidP="000675E4">
      <w:r>
        <w:t>_______________________________________________________________________</w:t>
      </w:r>
    </w:p>
    <w:p w:rsidR="000675E4" w:rsidRDefault="000675E4" w:rsidP="000675E4">
      <w:r>
        <w:t>Client name (print)</w:t>
      </w:r>
      <w:r>
        <w:tab/>
      </w:r>
      <w:r>
        <w:tab/>
      </w:r>
      <w:r>
        <w:tab/>
        <w:t>Date</w:t>
      </w:r>
      <w:r>
        <w:tab/>
      </w:r>
      <w:r>
        <w:tab/>
      </w:r>
      <w:r>
        <w:tab/>
      </w:r>
      <w:r>
        <w:tab/>
        <w:t>Client Signature</w:t>
      </w:r>
    </w:p>
    <w:p w:rsidR="000675E4" w:rsidRDefault="000675E4" w:rsidP="000675E4"/>
    <w:p w:rsidR="000675E4" w:rsidRDefault="000675E4" w:rsidP="000675E4">
      <w:pPr>
        <w:ind w:left="720" w:hanging="720"/>
        <w:outlineLvl w:val="0"/>
        <w:rPr>
          <w:b/>
        </w:rPr>
      </w:pPr>
      <w:r>
        <w:rPr>
          <w:b/>
        </w:rPr>
        <w:lastRenderedPageBreak/>
        <w:t>For more information about SE please note the following references:</w:t>
      </w:r>
    </w:p>
    <w:p w:rsidR="000675E4" w:rsidRDefault="000675E4" w:rsidP="000675E4">
      <w:pPr>
        <w:ind w:left="360" w:hanging="360"/>
        <w:rPr>
          <w:szCs w:val="26"/>
        </w:rPr>
      </w:pPr>
      <w:r>
        <w:rPr>
          <w:szCs w:val="26"/>
        </w:rPr>
        <w:t xml:space="preserve">Levine, P. and Frederick, A. (1997). </w:t>
      </w:r>
      <w:r>
        <w:rPr>
          <w:i/>
          <w:szCs w:val="26"/>
        </w:rPr>
        <w:t>Waking the Tiger: Healing Trauma : The Innate Capacity to Transform Overwhelming Experiences.</w:t>
      </w:r>
      <w:r>
        <w:rPr>
          <w:szCs w:val="26"/>
        </w:rPr>
        <w:t xml:space="preserve"> </w:t>
      </w:r>
      <w:smartTag w:uri="urn:schemas-microsoft-com:office:smarttags" w:element="City">
        <w:r>
          <w:rPr>
            <w:szCs w:val="26"/>
          </w:rPr>
          <w:t>Berkeley</w:t>
        </w:r>
      </w:smartTag>
      <w:r>
        <w:rPr>
          <w:szCs w:val="26"/>
        </w:rPr>
        <w:t xml:space="preserve">, </w:t>
      </w:r>
      <w:smartTag w:uri="urn:schemas-microsoft-com:office:smarttags" w:element="State">
        <w:r>
          <w:rPr>
            <w:szCs w:val="26"/>
          </w:rPr>
          <w:t>CA</w:t>
        </w:r>
      </w:smartTag>
      <w:r>
        <w:rPr>
          <w:szCs w:val="26"/>
        </w:rPr>
        <w:t xml:space="preserve">: </w:t>
      </w:r>
      <w:smartTag w:uri="urn:schemas-microsoft-com:office:smarttags" w:element="place">
        <w:r>
          <w:rPr>
            <w:szCs w:val="26"/>
          </w:rPr>
          <w:t>North Atlantic</w:t>
        </w:r>
      </w:smartTag>
      <w:r>
        <w:rPr>
          <w:szCs w:val="26"/>
        </w:rPr>
        <w:t xml:space="preserve"> Books.</w:t>
      </w:r>
    </w:p>
    <w:p w:rsidR="000675E4" w:rsidRDefault="000675E4" w:rsidP="000675E4">
      <w:pPr>
        <w:ind w:left="360" w:hanging="360"/>
        <w:rPr>
          <w:szCs w:val="26"/>
        </w:rPr>
      </w:pPr>
      <w:r>
        <w:rPr>
          <w:szCs w:val="26"/>
        </w:rPr>
        <w:t xml:space="preserve">Kline, M. and Levine, P. (2007).  </w:t>
      </w:r>
      <w:r>
        <w:rPr>
          <w:i/>
          <w:szCs w:val="26"/>
        </w:rPr>
        <w:t xml:space="preserve">Trauma Through A Child’s Eyes:  Awakening the Ordinary Miracle of Healing.  </w:t>
      </w:r>
      <w:smartTag w:uri="urn:schemas-microsoft-com:office:smarttags" w:element="City">
        <w:r>
          <w:rPr>
            <w:szCs w:val="26"/>
          </w:rPr>
          <w:t>Berkeley</w:t>
        </w:r>
      </w:smartTag>
      <w:r>
        <w:rPr>
          <w:szCs w:val="26"/>
        </w:rPr>
        <w:t xml:space="preserve">, </w:t>
      </w:r>
      <w:smartTag w:uri="urn:schemas-microsoft-com:office:smarttags" w:element="State">
        <w:r>
          <w:rPr>
            <w:szCs w:val="26"/>
          </w:rPr>
          <w:t>CA</w:t>
        </w:r>
      </w:smartTag>
      <w:r>
        <w:rPr>
          <w:szCs w:val="26"/>
        </w:rPr>
        <w:t xml:space="preserve">:  </w:t>
      </w:r>
      <w:smartTag w:uri="urn:schemas-microsoft-com:office:smarttags" w:element="place">
        <w:r>
          <w:rPr>
            <w:szCs w:val="26"/>
          </w:rPr>
          <w:t>North Atlantic</w:t>
        </w:r>
      </w:smartTag>
      <w:r>
        <w:rPr>
          <w:szCs w:val="26"/>
        </w:rPr>
        <w:t xml:space="preserve"> Books.</w:t>
      </w:r>
    </w:p>
    <w:p w:rsidR="000675E4" w:rsidRDefault="000675E4" w:rsidP="000675E4">
      <w:pPr>
        <w:ind w:left="360" w:hanging="360"/>
      </w:pPr>
      <w:r>
        <w:t xml:space="preserve">For further references and information online about SE go to </w:t>
      </w:r>
      <w:hyperlink r:id="rId8" w:history="1">
        <w:r>
          <w:rPr>
            <w:rStyle w:val="Hyperlink"/>
          </w:rPr>
          <w:t>http://www.traumahealing.com</w:t>
        </w:r>
      </w:hyperlink>
    </w:p>
    <w:p w:rsidR="000675E4" w:rsidRDefault="000675E4" w:rsidP="000675E4">
      <w:bookmarkStart w:id="0" w:name="_GoBack"/>
      <w:bookmarkEnd w:id="0"/>
    </w:p>
    <w:p w:rsidR="000675E4" w:rsidRDefault="000675E4" w:rsidP="000675E4"/>
    <w:p w:rsidR="000675E4" w:rsidRDefault="000675E4" w:rsidP="000675E4"/>
    <w:p w:rsidR="000675E4" w:rsidRDefault="000675E4" w:rsidP="000675E4"/>
    <w:p w:rsidR="009333C0" w:rsidRPr="00AD3232" w:rsidRDefault="009333C0" w:rsidP="00AD3232">
      <w:pPr>
        <w:rPr>
          <w:szCs w:val="24"/>
        </w:rPr>
      </w:pPr>
    </w:p>
    <w:sectPr w:rsidR="009333C0" w:rsidRPr="00AD3232" w:rsidSect="009333C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F2A" w:rsidRDefault="002D4F2A" w:rsidP="00F91C22">
      <w:r>
        <w:separator/>
      </w:r>
    </w:p>
  </w:endnote>
  <w:endnote w:type="continuationSeparator" w:id="0">
    <w:p w:rsidR="002D4F2A" w:rsidRDefault="002D4F2A" w:rsidP="00F9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6" w:rsidRDefault="00396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6" w:rsidRPr="00396EA6" w:rsidRDefault="000675E4">
    <w:pPr>
      <w:pStyle w:val="Footer"/>
      <w:rPr>
        <w:rFonts w:ascii="Palatino Linotype" w:hAnsi="Palatino Linotype"/>
        <w:sz w:val="20"/>
        <w:szCs w:val="20"/>
      </w:rPr>
    </w:pPr>
    <w:r>
      <w:rPr>
        <w:rFonts w:ascii="Palatino Linotype" w:hAnsi="Palatino Linotype"/>
        <w:noProof/>
        <w:sz w:val="20"/>
        <w:szCs w:val="20"/>
      </w:rPr>
      <mc:AlternateContent>
        <mc:Choice Requires="wps">
          <w:drawing>
            <wp:anchor distT="0" distB="0" distL="114300" distR="114300" simplePos="0" relativeHeight="251661312" behindDoc="0" locked="0" layoutInCell="1" allowOverlap="1">
              <wp:simplePos x="0" y="0"/>
              <wp:positionH relativeFrom="column">
                <wp:posOffset>-110490</wp:posOffset>
              </wp:positionH>
              <wp:positionV relativeFrom="paragraph">
                <wp:posOffset>-221615</wp:posOffset>
              </wp:positionV>
              <wp:extent cx="6251575" cy="0"/>
              <wp:effectExtent l="13335" t="16510" r="1206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straightConnector1">
                        <a:avLst/>
                      </a:prstGeom>
                      <a:noFill/>
                      <a:ln w="19050">
                        <a:solidFill>
                          <a:schemeClr val="accent3">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7pt;margin-top:-17.45pt;width:49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" strokecolor="#4e6128 [1606]" strokeweight="1.5pt">
              <v:shadow color="#4e6128 [1606]" opacity=".5" offset="1pt"/>
            </v:shape>
          </w:pict>
        </mc:Fallback>
      </mc:AlternateContent>
    </w:r>
    <w:r w:rsidR="009E7BD6">
      <w:rPr>
        <w:rFonts w:ascii="Palatino Linotype" w:hAnsi="Palatino Linotype"/>
        <w:sz w:val="20"/>
        <w:szCs w:val="20"/>
      </w:rPr>
      <w:t>658 Tyree Lane</w:t>
    </w:r>
    <w:r w:rsidR="00396EA6" w:rsidRPr="00396EA6">
      <w:rPr>
        <w:rFonts w:ascii="Palatino Linotype" w:hAnsi="Palatino Linotype"/>
        <w:sz w:val="20"/>
        <w:szCs w:val="20"/>
      </w:rPr>
      <w:t>, Charlottesville, VA 22901</w:t>
    </w:r>
    <w:r w:rsidR="00396EA6" w:rsidRPr="00396EA6">
      <w:rPr>
        <w:rFonts w:ascii="Palatino Linotype" w:hAnsi="Palatino Linotype"/>
        <w:sz w:val="20"/>
        <w:szCs w:val="20"/>
      </w:rPr>
      <w:tab/>
    </w:r>
    <w:r w:rsidR="00396EA6" w:rsidRPr="00396EA6">
      <w:rPr>
        <w:rFonts w:ascii="Palatino Linotype" w:hAnsi="Palatino Linotype"/>
        <w:sz w:val="20"/>
        <w:szCs w:val="20"/>
      </w:rPr>
      <w:tab/>
      <w:t xml:space="preserve">434-996-2002, </w:t>
    </w:r>
    <w:hyperlink r:id="rId1" w:history="1">
      <w:r w:rsidR="00396EA6" w:rsidRPr="00396EA6">
        <w:rPr>
          <w:rStyle w:val="Hyperlink"/>
          <w:rFonts w:ascii="Palatino Linotype" w:hAnsi="Palatino Linotype"/>
          <w:sz w:val="20"/>
          <w:szCs w:val="20"/>
        </w:rPr>
        <w:t>katercst@gmail.com</w:t>
      </w:r>
    </w:hyperlink>
    <w:r w:rsidR="00396EA6" w:rsidRPr="00396EA6">
      <w:rPr>
        <w:rFonts w:ascii="Palatino Linotype" w:hAnsi="Palatino Linotype"/>
        <w:sz w:val="20"/>
        <w:szCs w:val="20"/>
      </w:rPr>
      <w:t>, www.belvederearts.com</w:t>
    </w:r>
    <w:r w:rsidR="00396EA6" w:rsidRPr="00396EA6">
      <w:rPr>
        <w:rFonts w:ascii="Palatino Linotype" w:hAnsi="Palatino Linotype"/>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6" w:rsidRDefault="00396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F2A" w:rsidRDefault="002D4F2A" w:rsidP="00F91C22">
      <w:r>
        <w:separator/>
      </w:r>
    </w:p>
  </w:footnote>
  <w:footnote w:type="continuationSeparator" w:id="0">
    <w:p w:rsidR="002D4F2A" w:rsidRDefault="002D4F2A" w:rsidP="00F91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6" w:rsidRDefault="00396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1E" w:rsidRPr="00396EA6" w:rsidRDefault="00396EA6" w:rsidP="00BE691E">
    <w:pPr>
      <w:pStyle w:val="Header"/>
      <w:tabs>
        <w:tab w:val="clear" w:pos="4680"/>
        <w:tab w:val="clear" w:pos="9360"/>
        <w:tab w:val="left" w:pos="3809"/>
      </w:tabs>
      <w:rPr>
        <w:rFonts w:ascii="Palatino Linotype" w:hAnsi="Palatino Linotype"/>
        <w:i/>
        <w:sz w:val="36"/>
        <w:szCs w:val="36"/>
      </w:rPr>
    </w:pPr>
    <w:r>
      <w:rPr>
        <w:rFonts w:ascii="Palatino Linotype" w:hAnsi="Palatino Linotype"/>
        <w:i/>
        <w:noProof/>
        <w:sz w:val="36"/>
        <w:szCs w:val="36"/>
      </w:rPr>
      <w:drawing>
        <wp:anchor distT="0" distB="0" distL="114300" distR="114300" simplePos="0" relativeHeight="251659264" behindDoc="1" locked="0" layoutInCell="1" allowOverlap="1">
          <wp:simplePos x="0" y="0"/>
          <wp:positionH relativeFrom="column">
            <wp:posOffset>-156048</wp:posOffset>
          </wp:positionH>
          <wp:positionV relativeFrom="paragraph">
            <wp:posOffset>-197796</wp:posOffset>
          </wp:positionV>
          <wp:extent cx="895350" cy="635541"/>
          <wp:effectExtent l="19050" t="0" r="0" b="0"/>
          <wp:wrapNone/>
          <wp:docPr id="2" name="Picture 0" descr="SS3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33.BMP"/>
                  <pic:cNvPicPr/>
                </pic:nvPicPr>
                <pic:blipFill>
                  <a:blip r:embed="rId1"/>
                  <a:stretch>
                    <a:fillRect/>
                  </a:stretch>
                </pic:blipFill>
                <pic:spPr>
                  <a:xfrm>
                    <a:off x="0" y="0"/>
                    <a:ext cx="895350" cy="635541"/>
                  </a:xfrm>
                  <a:prstGeom prst="rect">
                    <a:avLst/>
                  </a:prstGeom>
                </pic:spPr>
              </pic:pic>
            </a:graphicData>
          </a:graphic>
        </wp:anchor>
      </w:drawing>
    </w:r>
    <w:r w:rsidRPr="00396EA6">
      <w:rPr>
        <w:rFonts w:ascii="Palatino Linotype" w:hAnsi="Palatino Linotype"/>
        <w:i/>
        <w:noProof/>
        <w:sz w:val="36"/>
        <w:szCs w:val="36"/>
      </w:rPr>
      <w:drawing>
        <wp:anchor distT="0" distB="0" distL="114300" distR="114300" simplePos="0" relativeHeight="251660288" behindDoc="0" locked="0" layoutInCell="1" allowOverlap="1">
          <wp:simplePos x="0" y="0"/>
          <wp:positionH relativeFrom="column">
            <wp:posOffset>4908550</wp:posOffset>
          </wp:positionH>
          <wp:positionV relativeFrom="paragraph">
            <wp:posOffset>-198120</wp:posOffset>
          </wp:positionV>
          <wp:extent cx="350520" cy="583565"/>
          <wp:effectExtent l="19050" t="0" r="0" b="0"/>
          <wp:wrapSquare wrapText="bothSides"/>
          <wp:docPr id="1" name="Picture 0" descr="mother_nowords_med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her_nowords_medres.png"/>
                  <pic:cNvPicPr/>
                </pic:nvPicPr>
                <pic:blipFill>
                  <a:blip r:embed="rId2"/>
                  <a:stretch>
                    <a:fillRect/>
                  </a:stretch>
                </pic:blipFill>
                <pic:spPr>
                  <a:xfrm flipH="1">
                    <a:off x="0" y="0"/>
                    <a:ext cx="350520" cy="583565"/>
                  </a:xfrm>
                  <a:prstGeom prst="rect">
                    <a:avLst/>
                  </a:prstGeom>
                </pic:spPr>
              </pic:pic>
            </a:graphicData>
          </a:graphic>
        </wp:anchor>
      </w:drawing>
    </w:r>
    <w:r w:rsidR="00BE691E" w:rsidRPr="00396EA6">
      <w:rPr>
        <w:rFonts w:ascii="Palatino Linotype" w:hAnsi="Palatino Linotype"/>
        <w:i/>
        <w:sz w:val="36"/>
        <w:szCs w:val="36"/>
      </w:rPr>
      <w:t>Belvedere Healing Arts  . . . featuring Mothercare VA</w:t>
    </w:r>
  </w:p>
  <w:p w:rsidR="00F91C22" w:rsidRPr="00BE691E" w:rsidRDefault="00BE691E" w:rsidP="00BE691E">
    <w:pPr>
      <w:pStyle w:val="Header"/>
      <w:rPr>
        <w:rFonts w:ascii="Monotype Corsiva" w:hAnsi="Monotype Corsiva"/>
        <w:sz w:val="28"/>
        <w:szCs w:val="28"/>
      </w:rPr>
    </w:pPr>
    <w:r w:rsidRPr="00BE691E">
      <w:rPr>
        <w:rFonts w:ascii="Monotype Corsiva" w:hAnsi="Monotype Corsiva"/>
        <w:sz w:val="28"/>
        <w:szCs w:val="28"/>
      </w:rPr>
      <w:tab/>
    </w:r>
    <w:r w:rsidRPr="00BE691E">
      <w:rPr>
        <w:rFonts w:ascii="Monotype Corsiva" w:hAnsi="Monotype Corsiva"/>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A6" w:rsidRDefault="00396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FBD"/>
    <w:multiLevelType w:val="hybridMultilevel"/>
    <w:tmpl w:val="43A6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321CE"/>
    <w:multiLevelType w:val="hybridMultilevel"/>
    <w:tmpl w:val="43A68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B0073F7"/>
    <w:multiLevelType w:val="hybridMultilevel"/>
    <w:tmpl w:val="42B2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22"/>
    <w:rsid w:val="000675E4"/>
    <w:rsid w:val="00173C6A"/>
    <w:rsid w:val="002A537A"/>
    <w:rsid w:val="002D4F2A"/>
    <w:rsid w:val="00396EA6"/>
    <w:rsid w:val="005A35BE"/>
    <w:rsid w:val="005E7F18"/>
    <w:rsid w:val="00691258"/>
    <w:rsid w:val="007F36CE"/>
    <w:rsid w:val="008055F9"/>
    <w:rsid w:val="009333C0"/>
    <w:rsid w:val="009E7BD6"/>
    <w:rsid w:val="00A82A2D"/>
    <w:rsid w:val="00AD3232"/>
    <w:rsid w:val="00B82985"/>
    <w:rsid w:val="00BE691E"/>
    <w:rsid w:val="00C03155"/>
    <w:rsid w:val="00C6663C"/>
    <w:rsid w:val="00D13A21"/>
    <w:rsid w:val="00D300A9"/>
    <w:rsid w:val="00D87960"/>
    <w:rsid w:val="00E27082"/>
    <w:rsid w:val="00E84A54"/>
    <w:rsid w:val="00F25856"/>
    <w:rsid w:val="00F9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2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91C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1C22"/>
    <w:rPr>
      <w:rFonts w:ascii="Tahoma" w:hAnsi="Tahoma" w:cs="Tahoma"/>
      <w:sz w:val="16"/>
      <w:szCs w:val="16"/>
    </w:rPr>
  </w:style>
  <w:style w:type="paragraph" w:styleId="Header">
    <w:name w:val="header"/>
    <w:basedOn w:val="Normal"/>
    <w:link w:val="HeaderChar"/>
    <w:uiPriority w:val="99"/>
    <w:unhideWhenUsed/>
    <w:rsid w:val="00F91C2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91C22"/>
  </w:style>
  <w:style w:type="paragraph" w:styleId="Footer">
    <w:name w:val="footer"/>
    <w:basedOn w:val="Normal"/>
    <w:link w:val="FooterChar"/>
    <w:uiPriority w:val="99"/>
    <w:unhideWhenUsed/>
    <w:rsid w:val="00F91C2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91C22"/>
  </w:style>
  <w:style w:type="character" w:styleId="Hyperlink">
    <w:name w:val="Hyperlink"/>
    <w:basedOn w:val="DefaultParagraphFont"/>
    <w:uiPriority w:val="99"/>
    <w:unhideWhenUsed/>
    <w:rsid w:val="00396EA6"/>
    <w:rPr>
      <w:color w:val="0000FF" w:themeColor="hyperlink"/>
      <w:u w:val="single"/>
    </w:rPr>
  </w:style>
  <w:style w:type="character" w:customStyle="1" w:styleId="apple-style-span">
    <w:name w:val="apple-style-span"/>
    <w:basedOn w:val="DefaultParagraphFont"/>
    <w:rsid w:val="00067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22"/>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F91C2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1C22"/>
    <w:rPr>
      <w:rFonts w:ascii="Tahoma" w:hAnsi="Tahoma" w:cs="Tahoma"/>
      <w:sz w:val="16"/>
      <w:szCs w:val="16"/>
    </w:rPr>
  </w:style>
  <w:style w:type="paragraph" w:styleId="Header">
    <w:name w:val="header"/>
    <w:basedOn w:val="Normal"/>
    <w:link w:val="HeaderChar"/>
    <w:uiPriority w:val="99"/>
    <w:unhideWhenUsed/>
    <w:rsid w:val="00F91C2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91C22"/>
  </w:style>
  <w:style w:type="paragraph" w:styleId="Footer">
    <w:name w:val="footer"/>
    <w:basedOn w:val="Normal"/>
    <w:link w:val="FooterChar"/>
    <w:uiPriority w:val="99"/>
    <w:unhideWhenUsed/>
    <w:rsid w:val="00F91C2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91C22"/>
  </w:style>
  <w:style w:type="character" w:styleId="Hyperlink">
    <w:name w:val="Hyperlink"/>
    <w:basedOn w:val="DefaultParagraphFont"/>
    <w:uiPriority w:val="99"/>
    <w:unhideWhenUsed/>
    <w:rsid w:val="00396EA6"/>
    <w:rPr>
      <w:color w:val="0000FF" w:themeColor="hyperlink"/>
      <w:u w:val="single"/>
    </w:rPr>
  </w:style>
  <w:style w:type="character" w:customStyle="1" w:styleId="apple-style-span">
    <w:name w:val="apple-style-span"/>
    <w:basedOn w:val="DefaultParagraphFont"/>
    <w:rsid w:val="00067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3667">
      <w:bodyDiv w:val="1"/>
      <w:marLeft w:val="0"/>
      <w:marRight w:val="0"/>
      <w:marTop w:val="0"/>
      <w:marBottom w:val="0"/>
      <w:divBdr>
        <w:top w:val="none" w:sz="0" w:space="0" w:color="auto"/>
        <w:left w:val="none" w:sz="0" w:space="0" w:color="auto"/>
        <w:bottom w:val="none" w:sz="0" w:space="0" w:color="auto"/>
        <w:right w:val="none" w:sz="0" w:space="0" w:color="auto"/>
      </w:divBdr>
      <w:divsChild>
        <w:div w:id="28531736">
          <w:marLeft w:val="0"/>
          <w:marRight w:val="0"/>
          <w:marTop w:val="0"/>
          <w:marBottom w:val="0"/>
          <w:divBdr>
            <w:top w:val="none" w:sz="0" w:space="0" w:color="auto"/>
            <w:left w:val="none" w:sz="0" w:space="0" w:color="auto"/>
            <w:bottom w:val="none" w:sz="0" w:space="0" w:color="auto"/>
            <w:right w:val="none" w:sz="0" w:space="0" w:color="auto"/>
          </w:divBdr>
        </w:div>
        <w:div w:id="942418650">
          <w:marLeft w:val="0"/>
          <w:marRight w:val="0"/>
          <w:marTop w:val="0"/>
          <w:marBottom w:val="0"/>
          <w:divBdr>
            <w:top w:val="none" w:sz="0" w:space="0" w:color="auto"/>
            <w:left w:val="none" w:sz="0" w:space="0" w:color="auto"/>
            <w:bottom w:val="none" w:sz="0" w:space="0" w:color="auto"/>
            <w:right w:val="none" w:sz="0" w:space="0" w:color="auto"/>
          </w:divBdr>
        </w:div>
        <w:div w:id="1869758892">
          <w:marLeft w:val="0"/>
          <w:marRight w:val="0"/>
          <w:marTop w:val="0"/>
          <w:marBottom w:val="0"/>
          <w:divBdr>
            <w:top w:val="none" w:sz="0" w:space="0" w:color="auto"/>
            <w:left w:val="none" w:sz="0" w:space="0" w:color="auto"/>
            <w:bottom w:val="none" w:sz="0" w:space="0" w:color="auto"/>
            <w:right w:val="none" w:sz="0" w:space="0" w:color="auto"/>
          </w:divBdr>
        </w:div>
        <w:div w:id="238248290">
          <w:marLeft w:val="0"/>
          <w:marRight w:val="0"/>
          <w:marTop w:val="0"/>
          <w:marBottom w:val="0"/>
          <w:divBdr>
            <w:top w:val="none" w:sz="0" w:space="0" w:color="auto"/>
            <w:left w:val="none" w:sz="0" w:space="0" w:color="auto"/>
            <w:bottom w:val="none" w:sz="0" w:space="0" w:color="auto"/>
            <w:right w:val="none" w:sz="0" w:space="0" w:color="auto"/>
          </w:divBdr>
        </w:div>
        <w:div w:id="25761055">
          <w:marLeft w:val="0"/>
          <w:marRight w:val="0"/>
          <w:marTop w:val="0"/>
          <w:marBottom w:val="0"/>
          <w:divBdr>
            <w:top w:val="none" w:sz="0" w:space="0" w:color="auto"/>
            <w:left w:val="none" w:sz="0" w:space="0" w:color="auto"/>
            <w:bottom w:val="none" w:sz="0" w:space="0" w:color="auto"/>
            <w:right w:val="none" w:sz="0" w:space="0" w:color="auto"/>
          </w:divBdr>
        </w:div>
        <w:div w:id="1190608754">
          <w:marLeft w:val="0"/>
          <w:marRight w:val="0"/>
          <w:marTop w:val="0"/>
          <w:marBottom w:val="0"/>
          <w:divBdr>
            <w:top w:val="none" w:sz="0" w:space="0" w:color="auto"/>
            <w:left w:val="none" w:sz="0" w:space="0" w:color="auto"/>
            <w:bottom w:val="none" w:sz="0" w:space="0" w:color="auto"/>
            <w:right w:val="none" w:sz="0" w:space="0" w:color="auto"/>
          </w:divBdr>
        </w:div>
        <w:div w:id="144319888">
          <w:marLeft w:val="0"/>
          <w:marRight w:val="0"/>
          <w:marTop w:val="0"/>
          <w:marBottom w:val="0"/>
          <w:divBdr>
            <w:top w:val="none" w:sz="0" w:space="0" w:color="auto"/>
            <w:left w:val="none" w:sz="0" w:space="0" w:color="auto"/>
            <w:bottom w:val="none" w:sz="0" w:space="0" w:color="auto"/>
            <w:right w:val="none" w:sz="0" w:space="0" w:color="auto"/>
          </w:divBdr>
        </w:div>
        <w:div w:id="430664233">
          <w:marLeft w:val="0"/>
          <w:marRight w:val="0"/>
          <w:marTop w:val="0"/>
          <w:marBottom w:val="0"/>
          <w:divBdr>
            <w:top w:val="none" w:sz="0" w:space="0" w:color="auto"/>
            <w:left w:val="none" w:sz="0" w:space="0" w:color="auto"/>
            <w:bottom w:val="none" w:sz="0" w:space="0" w:color="auto"/>
            <w:right w:val="none" w:sz="0" w:space="0" w:color="auto"/>
          </w:divBdr>
        </w:div>
        <w:div w:id="1379554012">
          <w:marLeft w:val="0"/>
          <w:marRight w:val="0"/>
          <w:marTop w:val="0"/>
          <w:marBottom w:val="0"/>
          <w:divBdr>
            <w:top w:val="none" w:sz="0" w:space="0" w:color="auto"/>
            <w:left w:val="none" w:sz="0" w:space="0" w:color="auto"/>
            <w:bottom w:val="none" w:sz="0" w:space="0" w:color="auto"/>
            <w:right w:val="none" w:sz="0" w:space="0" w:color="auto"/>
          </w:divBdr>
        </w:div>
        <w:div w:id="1757165791">
          <w:marLeft w:val="0"/>
          <w:marRight w:val="0"/>
          <w:marTop w:val="0"/>
          <w:marBottom w:val="0"/>
          <w:divBdr>
            <w:top w:val="none" w:sz="0" w:space="0" w:color="auto"/>
            <w:left w:val="none" w:sz="0" w:space="0" w:color="auto"/>
            <w:bottom w:val="none" w:sz="0" w:space="0" w:color="auto"/>
            <w:right w:val="none" w:sz="0" w:space="0" w:color="auto"/>
          </w:divBdr>
        </w:div>
        <w:div w:id="1512328532">
          <w:marLeft w:val="0"/>
          <w:marRight w:val="0"/>
          <w:marTop w:val="0"/>
          <w:marBottom w:val="0"/>
          <w:divBdr>
            <w:top w:val="none" w:sz="0" w:space="0" w:color="auto"/>
            <w:left w:val="none" w:sz="0" w:space="0" w:color="auto"/>
            <w:bottom w:val="none" w:sz="0" w:space="0" w:color="auto"/>
            <w:right w:val="none" w:sz="0" w:space="0" w:color="auto"/>
          </w:divBdr>
        </w:div>
        <w:div w:id="819275121">
          <w:marLeft w:val="0"/>
          <w:marRight w:val="0"/>
          <w:marTop w:val="0"/>
          <w:marBottom w:val="0"/>
          <w:divBdr>
            <w:top w:val="none" w:sz="0" w:space="0" w:color="auto"/>
            <w:left w:val="none" w:sz="0" w:space="0" w:color="auto"/>
            <w:bottom w:val="none" w:sz="0" w:space="0" w:color="auto"/>
            <w:right w:val="none" w:sz="0" w:space="0" w:color="auto"/>
          </w:divBdr>
        </w:div>
        <w:div w:id="1824739161">
          <w:marLeft w:val="0"/>
          <w:marRight w:val="0"/>
          <w:marTop w:val="0"/>
          <w:marBottom w:val="0"/>
          <w:divBdr>
            <w:top w:val="none" w:sz="0" w:space="0" w:color="auto"/>
            <w:left w:val="none" w:sz="0" w:space="0" w:color="auto"/>
            <w:bottom w:val="none" w:sz="0" w:space="0" w:color="auto"/>
            <w:right w:val="none" w:sz="0" w:space="0" w:color="auto"/>
          </w:divBdr>
        </w:div>
        <w:div w:id="778795829">
          <w:marLeft w:val="0"/>
          <w:marRight w:val="0"/>
          <w:marTop w:val="0"/>
          <w:marBottom w:val="0"/>
          <w:divBdr>
            <w:top w:val="none" w:sz="0" w:space="0" w:color="auto"/>
            <w:left w:val="none" w:sz="0" w:space="0" w:color="auto"/>
            <w:bottom w:val="none" w:sz="0" w:space="0" w:color="auto"/>
            <w:right w:val="none" w:sz="0" w:space="0" w:color="auto"/>
          </w:divBdr>
        </w:div>
        <w:div w:id="1016422541">
          <w:marLeft w:val="0"/>
          <w:marRight w:val="0"/>
          <w:marTop w:val="0"/>
          <w:marBottom w:val="0"/>
          <w:divBdr>
            <w:top w:val="none" w:sz="0" w:space="0" w:color="auto"/>
            <w:left w:val="none" w:sz="0" w:space="0" w:color="auto"/>
            <w:bottom w:val="none" w:sz="0" w:space="0" w:color="auto"/>
            <w:right w:val="none" w:sz="0" w:space="0" w:color="auto"/>
          </w:divBdr>
        </w:div>
        <w:div w:id="655378891">
          <w:marLeft w:val="0"/>
          <w:marRight w:val="0"/>
          <w:marTop w:val="0"/>
          <w:marBottom w:val="0"/>
          <w:divBdr>
            <w:top w:val="none" w:sz="0" w:space="0" w:color="auto"/>
            <w:left w:val="none" w:sz="0" w:space="0" w:color="auto"/>
            <w:bottom w:val="none" w:sz="0" w:space="0" w:color="auto"/>
            <w:right w:val="none" w:sz="0" w:space="0" w:color="auto"/>
          </w:divBdr>
        </w:div>
        <w:div w:id="160774506">
          <w:marLeft w:val="0"/>
          <w:marRight w:val="0"/>
          <w:marTop w:val="0"/>
          <w:marBottom w:val="0"/>
          <w:divBdr>
            <w:top w:val="none" w:sz="0" w:space="0" w:color="auto"/>
            <w:left w:val="none" w:sz="0" w:space="0" w:color="auto"/>
            <w:bottom w:val="none" w:sz="0" w:space="0" w:color="auto"/>
            <w:right w:val="none" w:sz="0" w:space="0" w:color="auto"/>
          </w:divBdr>
        </w:div>
        <w:div w:id="617612962">
          <w:marLeft w:val="0"/>
          <w:marRight w:val="0"/>
          <w:marTop w:val="0"/>
          <w:marBottom w:val="0"/>
          <w:divBdr>
            <w:top w:val="none" w:sz="0" w:space="0" w:color="auto"/>
            <w:left w:val="none" w:sz="0" w:space="0" w:color="auto"/>
            <w:bottom w:val="none" w:sz="0" w:space="0" w:color="auto"/>
            <w:right w:val="none" w:sz="0" w:space="0" w:color="auto"/>
          </w:divBdr>
        </w:div>
        <w:div w:id="128398857">
          <w:marLeft w:val="0"/>
          <w:marRight w:val="0"/>
          <w:marTop w:val="0"/>
          <w:marBottom w:val="0"/>
          <w:divBdr>
            <w:top w:val="none" w:sz="0" w:space="0" w:color="auto"/>
            <w:left w:val="none" w:sz="0" w:space="0" w:color="auto"/>
            <w:bottom w:val="none" w:sz="0" w:space="0" w:color="auto"/>
            <w:right w:val="none" w:sz="0" w:space="0" w:color="auto"/>
          </w:divBdr>
        </w:div>
        <w:div w:id="63309069">
          <w:marLeft w:val="0"/>
          <w:marRight w:val="0"/>
          <w:marTop w:val="0"/>
          <w:marBottom w:val="0"/>
          <w:divBdr>
            <w:top w:val="none" w:sz="0" w:space="0" w:color="auto"/>
            <w:left w:val="none" w:sz="0" w:space="0" w:color="auto"/>
            <w:bottom w:val="none" w:sz="0" w:space="0" w:color="auto"/>
            <w:right w:val="none" w:sz="0" w:space="0" w:color="auto"/>
          </w:divBdr>
        </w:div>
        <w:div w:id="1163087895">
          <w:marLeft w:val="0"/>
          <w:marRight w:val="0"/>
          <w:marTop w:val="0"/>
          <w:marBottom w:val="0"/>
          <w:divBdr>
            <w:top w:val="none" w:sz="0" w:space="0" w:color="auto"/>
            <w:left w:val="none" w:sz="0" w:space="0" w:color="auto"/>
            <w:bottom w:val="none" w:sz="0" w:space="0" w:color="auto"/>
            <w:right w:val="none" w:sz="0" w:space="0" w:color="auto"/>
          </w:divBdr>
        </w:div>
        <w:div w:id="340814475">
          <w:marLeft w:val="0"/>
          <w:marRight w:val="0"/>
          <w:marTop w:val="0"/>
          <w:marBottom w:val="0"/>
          <w:divBdr>
            <w:top w:val="none" w:sz="0" w:space="0" w:color="auto"/>
            <w:left w:val="none" w:sz="0" w:space="0" w:color="auto"/>
            <w:bottom w:val="none" w:sz="0" w:space="0" w:color="auto"/>
            <w:right w:val="none" w:sz="0" w:space="0" w:color="auto"/>
          </w:divBdr>
        </w:div>
        <w:div w:id="50811331">
          <w:marLeft w:val="0"/>
          <w:marRight w:val="0"/>
          <w:marTop w:val="0"/>
          <w:marBottom w:val="0"/>
          <w:divBdr>
            <w:top w:val="none" w:sz="0" w:space="0" w:color="auto"/>
            <w:left w:val="none" w:sz="0" w:space="0" w:color="auto"/>
            <w:bottom w:val="none" w:sz="0" w:space="0" w:color="auto"/>
            <w:right w:val="none" w:sz="0" w:space="0" w:color="auto"/>
          </w:divBdr>
        </w:div>
        <w:div w:id="1118529524">
          <w:marLeft w:val="0"/>
          <w:marRight w:val="0"/>
          <w:marTop w:val="0"/>
          <w:marBottom w:val="0"/>
          <w:divBdr>
            <w:top w:val="none" w:sz="0" w:space="0" w:color="auto"/>
            <w:left w:val="none" w:sz="0" w:space="0" w:color="auto"/>
            <w:bottom w:val="none" w:sz="0" w:space="0" w:color="auto"/>
            <w:right w:val="none" w:sz="0" w:space="0" w:color="auto"/>
          </w:divBdr>
        </w:div>
        <w:div w:id="358313184">
          <w:marLeft w:val="0"/>
          <w:marRight w:val="0"/>
          <w:marTop w:val="0"/>
          <w:marBottom w:val="0"/>
          <w:divBdr>
            <w:top w:val="none" w:sz="0" w:space="0" w:color="auto"/>
            <w:left w:val="none" w:sz="0" w:space="0" w:color="auto"/>
            <w:bottom w:val="none" w:sz="0" w:space="0" w:color="auto"/>
            <w:right w:val="none" w:sz="0" w:space="0" w:color="auto"/>
          </w:divBdr>
        </w:div>
        <w:div w:id="1773745060">
          <w:marLeft w:val="0"/>
          <w:marRight w:val="0"/>
          <w:marTop w:val="0"/>
          <w:marBottom w:val="0"/>
          <w:divBdr>
            <w:top w:val="none" w:sz="0" w:space="0" w:color="auto"/>
            <w:left w:val="none" w:sz="0" w:space="0" w:color="auto"/>
            <w:bottom w:val="none" w:sz="0" w:space="0" w:color="auto"/>
            <w:right w:val="none" w:sz="0" w:space="0" w:color="auto"/>
          </w:divBdr>
        </w:div>
        <w:div w:id="549655440">
          <w:marLeft w:val="0"/>
          <w:marRight w:val="0"/>
          <w:marTop w:val="0"/>
          <w:marBottom w:val="0"/>
          <w:divBdr>
            <w:top w:val="none" w:sz="0" w:space="0" w:color="auto"/>
            <w:left w:val="none" w:sz="0" w:space="0" w:color="auto"/>
            <w:bottom w:val="none" w:sz="0" w:space="0" w:color="auto"/>
            <w:right w:val="none" w:sz="0" w:space="0" w:color="auto"/>
          </w:divBdr>
        </w:div>
      </w:divsChild>
    </w:div>
    <w:div w:id="467556609">
      <w:bodyDiv w:val="1"/>
      <w:marLeft w:val="0"/>
      <w:marRight w:val="0"/>
      <w:marTop w:val="0"/>
      <w:marBottom w:val="0"/>
      <w:divBdr>
        <w:top w:val="none" w:sz="0" w:space="0" w:color="auto"/>
        <w:left w:val="none" w:sz="0" w:space="0" w:color="auto"/>
        <w:bottom w:val="none" w:sz="0" w:space="0" w:color="auto"/>
        <w:right w:val="none" w:sz="0" w:space="0" w:color="auto"/>
      </w:divBdr>
      <w:divsChild>
        <w:div w:id="835418626">
          <w:marLeft w:val="0"/>
          <w:marRight w:val="0"/>
          <w:marTop w:val="0"/>
          <w:marBottom w:val="0"/>
          <w:divBdr>
            <w:top w:val="none" w:sz="0" w:space="0" w:color="auto"/>
            <w:left w:val="none" w:sz="0" w:space="0" w:color="auto"/>
            <w:bottom w:val="none" w:sz="0" w:space="0" w:color="auto"/>
            <w:right w:val="none" w:sz="0" w:space="0" w:color="auto"/>
          </w:divBdr>
        </w:div>
        <w:div w:id="1270158946">
          <w:marLeft w:val="0"/>
          <w:marRight w:val="0"/>
          <w:marTop w:val="0"/>
          <w:marBottom w:val="0"/>
          <w:divBdr>
            <w:top w:val="none" w:sz="0" w:space="0" w:color="auto"/>
            <w:left w:val="none" w:sz="0" w:space="0" w:color="auto"/>
            <w:bottom w:val="none" w:sz="0" w:space="0" w:color="auto"/>
            <w:right w:val="none" w:sz="0" w:space="0" w:color="auto"/>
          </w:divBdr>
        </w:div>
        <w:div w:id="1063718883">
          <w:marLeft w:val="0"/>
          <w:marRight w:val="0"/>
          <w:marTop w:val="0"/>
          <w:marBottom w:val="0"/>
          <w:divBdr>
            <w:top w:val="none" w:sz="0" w:space="0" w:color="auto"/>
            <w:left w:val="none" w:sz="0" w:space="0" w:color="auto"/>
            <w:bottom w:val="none" w:sz="0" w:space="0" w:color="auto"/>
            <w:right w:val="none" w:sz="0" w:space="0" w:color="auto"/>
          </w:divBdr>
        </w:div>
        <w:div w:id="372581692">
          <w:marLeft w:val="0"/>
          <w:marRight w:val="0"/>
          <w:marTop w:val="0"/>
          <w:marBottom w:val="0"/>
          <w:divBdr>
            <w:top w:val="none" w:sz="0" w:space="0" w:color="auto"/>
            <w:left w:val="none" w:sz="0" w:space="0" w:color="auto"/>
            <w:bottom w:val="none" w:sz="0" w:space="0" w:color="auto"/>
            <w:right w:val="none" w:sz="0" w:space="0" w:color="auto"/>
          </w:divBdr>
        </w:div>
        <w:div w:id="139926715">
          <w:marLeft w:val="0"/>
          <w:marRight w:val="0"/>
          <w:marTop w:val="0"/>
          <w:marBottom w:val="0"/>
          <w:divBdr>
            <w:top w:val="none" w:sz="0" w:space="0" w:color="auto"/>
            <w:left w:val="none" w:sz="0" w:space="0" w:color="auto"/>
            <w:bottom w:val="none" w:sz="0" w:space="0" w:color="auto"/>
            <w:right w:val="none" w:sz="0" w:space="0" w:color="auto"/>
          </w:divBdr>
        </w:div>
        <w:div w:id="969088087">
          <w:marLeft w:val="0"/>
          <w:marRight w:val="0"/>
          <w:marTop w:val="0"/>
          <w:marBottom w:val="0"/>
          <w:divBdr>
            <w:top w:val="none" w:sz="0" w:space="0" w:color="auto"/>
            <w:left w:val="none" w:sz="0" w:space="0" w:color="auto"/>
            <w:bottom w:val="none" w:sz="0" w:space="0" w:color="auto"/>
            <w:right w:val="none" w:sz="0" w:space="0" w:color="auto"/>
          </w:divBdr>
        </w:div>
        <w:div w:id="1022245024">
          <w:marLeft w:val="0"/>
          <w:marRight w:val="0"/>
          <w:marTop w:val="0"/>
          <w:marBottom w:val="0"/>
          <w:divBdr>
            <w:top w:val="none" w:sz="0" w:space="0" w:color="auto"/>
            <w:left w:val="none" w:sz="0" w:space="0" w:color="auto"/>
            <w:bottom w:val="none" w:sz="0" w:space="0" w:color="auto"/>
            <w:right w:val="none" w:sz="0" w:space="0" w:color="auto"/>
          </w:divBdr>
        </w:div>
        <w:div w:id="1834488472">
          <w:marLeft w:val="0"/>
          <w:marRight w:val="0"/>
          <w:marTop w:val="0"/>
          <w:marBottom w:val="0"/>
          <w:divBdr>
            <w:top w:val="none" w:sz="0" w:space="0" w:color="auto"/>
            <w:left w:val="none" w:sz="0" w:space="0" w:color="auto"/>
            <w:bottom w:val="none" w:sz="0" w:space="0" w:color="auto"/>
            <w:right w:val="none" w:sz="0" w:space="0" w:color="auto"/>
          </w:divBdr>
        </w:div>
        <w:div w:id="1767922327">
          <w:marLeft w:val="0"/>
          <w:marRight w:val="0"/>
          <w:marTop w:val="0"/>
          <w:marBottom w:val="0"/>
          <w:divBdr>
            <w:top w:val="none" w:sz="0" w:space="0" w:color="auto"/>
            <w:left w:val="none" w:sz="0" w:space="0" w:color="auto"/>
            <w:bottom w:val="none" w:sz="0" w:space="0" w:color="auto"/>
            <w:right w:val="none" w:sz="0" w:space="0" w:color="auto"/>
          </w:divBdr>
        </w:div>
        <w:div w:id="2050450585">
          <w:marLeft w:val="0"/>
          <w:marRight w:val="0"/>
          <w:marTop w:val="0"/>
          <w:marBottom w:val="0"/>
          <w:divBdr>
            <w:top w:val="none" w:sz="0" w:space="0" w:color="auto"/>
            <w:left w:val="none" w:sz="0" w:space="0" w:color="auto"/>
            <w:bottom w:val="none" w:sz="0" w:space="0" w:color="auto"/>
            <w:right w:val="none" w:sz="0" w:space="0" w:color="auto"/>
          </w:divBdr>
        </w:div>
        <w:div w:id="1818958544">
          <w:marLeft w:val="0"/>
          <w:marRight w:val="0"/>
          <w:marTop w:val="0"/>
          <w:marBottom w:val="0"/>
          <w:divBdr>
            <w:top w:val="none" w:sz="0" w:space="0" w:color="auto"/>
            <w:left w:val="none" w:sz="0" w:space="0" w:color="auto"/>
            <w:bottom w:val="none" w:sz="0" w:space="0" w:color="auto"/>
            <w:right w:val="none" w:sz="0" w:space="0" w:color="auto"/>
          </w:divBdr>
        </w:div>
        <w:div w:id="767196849">
          <w:marLeft w:val="0"/>
          <w:marRight w:val="0"/>
          <w:marTop w:val="0"/>
          <w:marBottom w:val="0"/>
          <w:divBdr>
            <w:top w:val="none" w:sz="0" w:space="0" w:color="auto"/>
            <w:left w:val="none" w:sz="0" w:space="0" w:color="auto"/>
            <w:bottom w:val="none" w:sz="0" w:space="0" w:color="auto"/>
            <w:right w:val="none" w:sz="0" w:space="0" w:color="auto"/>
          </w:divBdr>
        </w:div>
        <w:div w:id="1749380800">
          <w:marLeft w:val="0"/>
          <w:marRight w:val="0"/>
          <w:marTop w:val="0"/>
          <w:marBottom w:val="0"/>
          <w:divBdr>
            <w:top w:val="none" w:sz="0" w:space="0" w:color="auto"/>
            <w:left w:val="none" w:sz="0" w:space="0" w:color="auto"/>
            <w:bottom w:val="none" w:sz="0" w:space="0" w:color="auto"/>
            <w:right w:val="none" w:sz="0" w:space="0" w:color="auto"/>
          </w:divBdr>
        </w:div>
        <w:div w:id="1704820388">
          <w:marLeft w:val="0"/>
          <w:marRight w:val="0"/>
          <w:marTop w:val="0"/>
          <w:marBottom w:val="0"/>
          <w:divBdr>
            <w:top w:val="none" w:sz="0" w:space="0" w:color="auto"/>
            <w:left w:val="none" w:sz="0" w:space="0" w:color="auto"/>
            <w:bottom w:val="none" w:sz="0" w:space="0" w:color="auto"/>
            <w:right w:val="none" w:sz="0" w:space="0" w:color="auto"/>
          </w:divBdr>
        </w:div>
        <w:div w:id="165754578">
          <w:marLeft w:val="0"/>
          <w:marRight w:val="0"/>
          <w:marTop w:val="0"/>
          <w:marBottom w:val="0"/>
          <w:divBdr>
            <w:top w:val="none" w:sz="0" w:space="0" w:color="auto"/>
            <w:left w:val="none" w:sz="0" w:space="0" w:color="auto"/>
            <w:bottom w:val="none" w:sz="0" w:space="0" w:color="auto"/>
            <w:right w:val="none" w:sz="0" w:space="0" w:color="auto"/>
          </w:divBdr>
        </w:div>
        <w:div w:id="1103036519">
          <w:marLeft w:val="0"/>
          <w:marRight w:val="0"/>
          <w:marTop w:val="0"/>
          <w:marBottom w:val="0"/>
          <w:divBdr>
            <w:top w:val="none" w:sz="0" w:space="0" w:color="auto"/>
            <w:left w:val="none" w:sz="0" w:space="0" w:color="auto"/>
            <w:bottom w:val="none" w:sz="0" w:space="0" w:color="auto"/>
            <w:right w:val="none" w:sz="0" w:space="0" w:color="auto"/>
          </w:divBdr>
        </w:div>
        <w:div w:id="2139301461">
          <w:marLeft w:val="0"/>
          <w:marRight w:val="0"/>
          <w:marTop w:val="0"/>
          <w:marBottom w:val="0"/>
          <w:divBdr>
            <w:top w:val="none" w:sz="0" w:space="0" w:color="auto"/>
            <w:left w:val="none" w:sz="0" w:space="0" w:color="auto"/>
            <w:bottom w:val="none" w:sz="0" w:space="0" w:color="auto"/>
            <w:right w:val="none" w:sz="0" w:space="0" w:color="auto"/>
          </w:divBdr>
        </w:div>
        <w:div w:id="458884542">
          <w:marLeft w:val="0"/>
          <w:marRight w:val="0"/>
          <w:marTop w:val="0"/>
          <w:marBottom w:val="0"/>
          <w:divBdr>
            <w:top w:val="none" w:sz="0" w:space="0" w:color="auto"/>
            <w:left w:val="none" w:sz="0" w:space="0" w:color="auto"/>
            <w:bottom w:val="none" w:sz="0" w:space="0" w:color="auto"/>
            <w:right w:val="none" w:sz="0" w:space="0" w:color="auto"/>
          </w:divBdr>
        </w:div>
        <w:div w:id="1511411973">
          <w:marLeft w:val="0"/>
          <w:marRight w:val="0"/>
          <w:marTop w:val="0"/>
          <w:marBottom w:val="0"/>
          <w:divBdr>
            <w:top w:val="none" w:sz="0" w:space="0" w:color="auto"/>
            <w:left w:val="none" w:sz="0" w:space="0" w:color="auto"/>
            <w:bottom w:val="none" w:sz="0" w:space="0" w:color="auto"/>
            <w:right w:val="none" w:sz="0" w:space="0" w:color="auto"/>
          </w:divBdr>
        </w:div>
        <w:div w:id="1572035880">
          <w:marLeft w:val="0"/>
          <w:marRight w:val="0"/>
          <w:marTop w:val="0"/>
          <w:marBottom w:val="0"/>
          <w:divBdr>
            <w:top w:val="none" w:sz="0" w:space="0" w:color="auto"/>
            <w:left w:val="none" w:sz="0" w:space="0" w:color="auto"/>
            <w:bottom w:val="none" w:sz="0" w:space="0" w:color="auto"/>
            <w:right w:val="none" w:sz="0" w:space="0" w:color="auto"/>
          </w:divBdr>
        </w:div>
        <w:div w:id="1854537805">
          <w:marLeft w:val="0"/>
          <w:marRight w:val="0"/>
          <w:marTop w:val="0"/>
          <w:marBottom w:val="0"/>
          <w:divBdr>
            <w:top w:val="none" w:sz="0" w:space="0" w:color="auto"/>
            <w:left w:val="none" w:sz="0" w:space="0" w:color="auto"/>
            <w:bottom w:val="none" w:sz="0" w:space="0" w:color="auto"/>
            <w:right w:val="none" w:sz="0" w:space="0" w:color="auto"/>
          </w:divBdr>
        </w:div>
        <w:div w:id="81604838">
          <w:marLeft w:val="0"/>
          <w:marRight w:val="0"/>
          <w:marTop w:val="0"/>
          <w:marBottom w:val="0"/>
          <w:divBdr>
            <w:top w:val="none" w:sz="0" w:space="0" w:color="auto"/>
            <w:left w:val="none" w:sz="0" w:space="0" w:color="auto"/>
            <w:bottom w:val="none" w:sz="0" w:space="0" w:color="auto"/>
            <w:right w:val="none" w:sz="0" w:space="0" w:color="auto"/>
          </w:divBdr>
        </w:div>
        <w:div w:id="90052546">
          <w:marLeft w:val="0"/>
          <w:marRight w:val="0"/>
          <w:marTop w:val="0"/>
          <w:marBottom w:val="0"/>
          <w:divBdr>
            <w:top w:val="none" w:sz="0" w:space="0" w:color="auto"/>
            <w:left w:val="none" w:sz="0" w:space="0" w:color="auto"/>
            <w:bottom w:val="none" w:sz="0" w:space="0" w:color="auto"/>
            <w:right w:val="none" w:sz="0" w:space="0" w:color="auto"/>
          </w:divBdr>
        </w:div>
        <w:div w:id="191455447">
          <w:marLeft w:val="0"/>
          <w:marRight w:val="0"/>
          <w:marTop w:val="0"/>
          <w:marBottom w:val="0"/>
          <w:divBdr>
            <w:top w:val="none" w:sz="0" w:space="0" w:color="auto"/>
            <w:left w:val="none" w:sz="0" w:space="0" w:color="auto"/>
            <w:bottom w:val="none" w:sz="0" w:space="0" w:color="auto"/>
            <w:right w:val="none" w:sz="0" w:space="0" w:color="auto"/>
          </w:divBdr>
        </w:div>
        <w:div w:id="1042898097">
          <w:marLeft w:val="0"/>
          <w:marRight w:val="0"/>
          <w:marTop w:val="0"/>
          <w:marBottom w:val="0"/>
          <w:divBdr>
            <w:top w:val="none" w:sz="0" w:space="0" w:color="auto"/>
            <w:left w:val="none" w:sz="0" w:space="0" w:color="auto"/>
            <w:bottom w:val="none" w:sz="0" w:space="0" w:color="auto"/>
            <w:right w:val="none" w:sz="0" w:space="0" w:color="auto"/>
          </w:divBdr>
        </w:div>
        <w:div w:id="641037105">
          <w:marLeft w:val="0"/>
          <w:marRight w:val="0"/>
          <w:marTop w:val="0"/>
          <w:marBottom w:val="0"/>
          <w:divBdr>
            <w:top w:val="none" w:sz="0" w:space="0" w:color="auto"/>
            <w:left w:val="none" w:sz="0" w:space="0" w:color="auto"/>
            <w:bottom w:val="none" w:sz="0" w:space="0" w:color="auto"/>
            <w:right w:val="none" w:sz="0" w:space="0" w:color="auto"/>
          </w:divBdr>
        </w:div>
        <w:div w:id="144349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umahealing.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katercst@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2008-02-13T16:50:00Z</cp:lastPrinted>
  <dcterms:created xsi:type="dcterms:W3CDTF">2013-01-16T03:13:00Z</dcterms:created>
  <dcterms:modified xsi:type="dcterms:W3CDTF">2013-01-16T03:13:00Z</dcterms:modified>
</cp:coreProperties>
</file>